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3" w:rsidRDefault="0024034C" w:rsidP="0024034C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50B43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24034C" w:rsidRDefault="00050B43" w:rsidP="0024034C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24034C">
        <w:rPr>
          <w:b/>
          <w:bCs/>
          <w:sz w:val="28"/>
          <w:szCs w:val="28"/>
        </w:rPr>
        <w:t>КРАСНОЯРСКИЙ КРАЙ</w:t>
      </w:r>
      <w:r w:rsidR="0024034C">
        <w:rPr>
          <w:b/>
          <w:bCs/>
          <w:sz w:val="28"/>
          <w:szCs w:val="28"/>
        </w:rPr>
        <w:tab/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24034C" w:rsidRDefault="0024034C" w:rsidP="0024034C">
      <w:pPr>
        <w:jc w:val="center"/>
      </w:pPr>
    </w:p>
    <w:p w:rsidR="0024034C" w:rsidRDefault="0024034C" w:rsidP="0024034C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24034C" w:rsidRDefault="0024034C" w:rsidP="0024034C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4034C" w:rsidTr="0024034C">
        <w:tc>
          <w:tcPr>
            <w:tcW w:w="3115" w:type="dxa"/>
            <w:hideMark/>
          </w:tcPr>
          <w:p w:rsidR="0024034C" w:rsidRDefault="0024034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hideMark/>
          </w:tcPr>
          <w:p w:rsidR="00097C30" w:rsidRDefault="002403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с.Пировское</w:t>
            </w:r>
            <w:bookmarkStart w:id="0" w:name="_GoBack"/>
            <w:bookmarkEnd w:id="0"/>
          </w:p>
          <w:p w:rsidR="00097C30" w:rsidRDefault="00097C3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hideMark/>
          </w:tcPr>
          <w:p w:rsidR="00962023" w:rsidRDefault="00962023" w:rsidP="00DE62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4034C" w:rsidRPr="002C462C" w:rsidRDefault="00962023" w:rsidP="00742DBD">
            <w:pPr>
              <w:tabs>
                <w:tab w:val="left" w:pos="196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097C30" w:rsidTr="0024034C">
        <w:tc>
          <w:tcPr>
            <w:tcW w:w="3115" w:type="dxa"/>
          </w:tcPr>
          <w:p w:rsidR="00097C30" w:rsidRDefault="00962023" w:rsidP="009D07A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E28A5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9D07AA">
              <w:rPr>
                <w:bCs/>
                <w:sz w:val="28"/>
                <w:szCs w:val="28"/>
                <w:lang w:eastAsia="en-US"/>
              </w:rPr>
              <w:t>21</w:t>
            </w:r>
            <w:r>
              <w:rPr>
                <w:bCs/>
                <w:sz w:val="28"/>
                <w:szCs w:val="28"/>
                <w:lang w:eastAsia="en-US"/>
              </w:rPr>
              <w:t>.11.2017г.</w:t>
            </w:r>
          </w:p>
        </w:tc>
        <w:tc>
          <w:tcPr>
            <w:tcW w:w="3115" w:type="dxa"/>
          </w:tcPr>
          <w:p w:rsidR="00097C30" w:rsidRDefault="00097C3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97C30" w:rsidRDefault="00097C30" w:rsidP="00742D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№</w:t>
            </w:r>
            <w:r w:rsidR="00742DBD">
              <w:rPr>
                <w:bCs/>
                <w:sz w:val="28"/>
                <w:szCs w:val="28"/>
                <w:lang w:eastAsia="en-US"/>
              </w:rPr>
              <w:t xml:space="preserve"> 26-156</w:t>
            </w:r>
            <w:r w:rsidR="00962023">
              <w:rPr>
                <w:bCs/>
                <w:sz w:val="28"/>
                <w:szCs w:val="28"/>
                <w:lang w:eastAsia="en-US"/>
              </w:rPr>
              <w:t>р</w:t>
            </w:r>
          </w:p>
        </w:tc>
      </w:tr>
      <w:tr w:rsidR="00097C30" w:rsidTr="0024034C">
        <w:tc>
          <w:tcPr>
            <w:tcW w:w="3115" w:type="dxa"/>
          </w:tcPr>
          <w:p w:rsidR="00097C30" w:rsidRDefault="00097C3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97C30" w:rsidRDefault="00097C3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97C30" w:rsidRDefault="00097C30" w:rsidP="00DE62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97C30" w:rsidTr="0024034C">
        <w:tc>
          <w:tcPr>
            <w:tcW w:w="3115" w:type="dxa"/>
          </w:tcPr>
          <w:p w:rsidR="00097C30" w:rsidRDefault="00097C3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97C30" w:rsidRDefault="00097C3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97C30" w:rsidRDefault="00097C30" w:rsidP="00DE62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4034C" w:rsidRDefault="0024034C" w:rsidP="0024034C">
      <w:pPr>
        <w:rPr>
          <w:bCs/>
          <w:sz w:val="28"/>
          <w:szCs w:val="28"/>
        </w:rPr>
      </w:pPr>
    </w:p>
    <w:p w:rsidR="002C462C" w:rsidRDefault="0024034C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Пировского </w:t>
      </w:r>
    </w:p>
    <w:p w:rsidR="002C462C" w:rsidRDefault="0024034C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Совета депутатов от 2</w:t>
      </w:r>
      <w:r w:rsidR="00CA504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CA504D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CA504D">
        <w:rPr>
          <w:bCs/>
          <w:sz w:val="28"/>
          <w:szCs w:val="28"/>
        </w:rPr>
        <w:t>2</w:t>
      </w:r>
      <w:r w:rsidR="000B2C41">
        <w:rPr>
          <w:bCs/>
          <w:sz w:val="28"/>
          <w:szCs w:val="28"/>
        </w:rPr>
        <w:t>г.</w:t>
      </w:r>
    </w:p>
    <w:p w:rsidR="002C462C" w:rsidRDefault="0024034C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CA504D">
        <w:rPr>
          <w:bCs/>
          <w:sz w:val="28"/>
          <w:szCs w:val="28"/>
        </w:rPr>
        <w:t>36-211</w:t>
      </w:r>
      <w:r>
        <w:rPr>
          <w:bCs/>
          <w:sz w:val="28"/>
          <w:szCs w:val="28"/>
        </w:rPr>
        <w:t>р «О</w:t>
      </w:r>
      <w:r w:rsidR="00CA504D">
        <w:rPr>
          <w:bCs/>
          <w:sz w:val="28"/>
          <w:szCs w:val="28"/>
        </w:rPr>
        <w:t xml:space="preserve"> системе налогообложения в виде</w:t>
      </w:r>
    </w:p>
    <w:p w:rsidR="002C462C" w:rsidRDefault="00CA504D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единого налога на вмененный доход для </w:t>
      </w:r>
    </w:p>
    <w:p w:rsidR="002C462C" w:rsidRDefault="00CA504D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="000B2C41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видов деятельности на территории</w:t>
      </w:r>
    </w:p>
    <w:p w:rsidR="0024034C" w:rsidRDefault="00CA504D" w:rsidP="002C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Пировского района на 2013 год»</w:t>
      </w:r>
    </w:p>
    <w:p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57FA" w:rsidRPr="002C462C" w:rsidRDefault="0024034C" w:rsidP="00E21D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557FA">
        <w:rPr>
          <w:color w:val="000000"/>
          <w:sz w:val="28"/>
          <w:szCs w:val="28"/>
        </w:rPr>
        <w:t>В соответствии с</w:t>
      </w:r>
      <w:r w:rsidR="00A35E5D">
        <w:rPr>
          <w:color w:val="000000"/>
          <w:sz w:val="28"/>
          <w:szCs w:val="28"/>
        </w:rPr>
        <w:t xml:space="preserve"> гл.26.3 Налогового </w:t>
      </w:r>
      <w:r w:rsidR="003557FA">
        <w:rPr>
          <w:color w:val="000000"/>
          <w:sz w:val="28"/>
          <w:szCs w:val="28"/>
        </w:rPr>
        <w:t xml:space="preserve"> </w:t>
      </w:r>
      <w:r w:rsidR="00A35E5D">
        <w:rPr>
          <w:color w:val="000000"/>
          <w:sz w:val="28"/>
          <w:szCs w:val="28"/>
        </w:rPr>
        <w:t>кодекса Российской Федерации, руководствуясь Уставом Пировского района</w:t>
      </w:r>
      <w:r w:rsidR="00D85BB2">
        <w:rPr>
          <w:color w:val="000000"/>
          <w:sz w:val="28"/>
          <w:szCs w:val="28"/>
        </w:rPr>
        <w:t xml:space="preserve">, </w:t>
      </w:r>
      <w:r w:rsidR="00A50468">
        <w:rPr>
          <w:color w:val="000000"/>
          <w:sz w:val="28"/>
          <w:szCs w:val="28"/>
        </w:rPr>
        <w:t>Пировск</w:t>
      </w:r>
      <w:r w:rsidR="003557FA">
        <w:rPr>
          <w:color w:val="000000"/>
          <w:sz w:val="28"/>
          <w:szCs w:val="28"/>
        </w:rPr>
        <w:t xml:space="preserve">ий районный Совет депутатов </w:t>
      </w:r>
      <w:r w:rsidR="003557FA" w:rsidRPr="002C462C">
        <w:rPr>
          <w:b/>
          <w:color w:val="000000"/>
          <w:sz w:val="28"/>
          <w:szCs w:val="28"/>
        </w:rPr>
        <w:t>РЕШИЛ:</w:t>
      </w:r>
    </w:p>
    <w:p w:rsidR="00CA504D" w:rsidRDefault="000B2C41" w:rsidP="000B2C41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Пировского районного Совета депутатов от 27.11.2012 г. №36-211р «О системе налогообложения в виде единого налога на вмененный доход для отдельных видов деятельности на территории Пировского района на 2013 год»</w:t>
      </w:r>
      <w:r w:rsidR="00FC605D">
        <w:rPr>
          <w:bCs/>
          <w:sz w:val="28"/>
          <w:szCs w:val="28"/>
        </w:rPr>
        <w:t xml:space="preserve"> следующие изменения.</w:t>
      </w:r>
    </w:p>
    <w:p w:rsidR="000B2C41" w:rsidRPr="00FC605D" w:rsidRDefault="00FC605D" w:rsidP="00D32916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22CF3">
        <w:rPr>
          <w:bCs/>
          <w:sz w:val="28"/>
          <w:szCs w:val="28"/>
        </w:rPr>
        <w:t>наименовании Решения выражение «на 2013 год» исключить.</w:t>
      </w:r>
    </w:p>
    <w:p w:rsidR="00CA504D" w:rsidRDefault="00422CF3" w:rsidP="008775DF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 к решению районного Совета депутатов от 27.11.2012</w:t>
      </w:r>
      <w:r w:rsidR="002C462C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№</w:t>
      </w:r>
      <w:r w:rsidR="002C4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36-р </w:t>
      </w:r>
      <w:r w:rsidR="008775DF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новой редакции согласно приложению</w:t>
      </w:r>
      <w:r w:rsidR="008775DF">
        <w:rPr>
          <w:bCs/>
          <w:sz w:val="28"/>
          <w:szCs w:val="28"/>
        </w:rPr>
        <w:t>: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2.Решение вступает в силу </w:t>
      </w:r>
      <w:r w:rsidR="002F43E1">
        <w:rPr>
          <w:bCs/>
          <w:sz w:val="28"/>
          <w:szCs w:val="28"/>
        </w:rPr>
        <w:t>по истечению одного месяца со дня его официальног</w:t>
      </w:r>
      <w:r w:rsidR="002C462C">
        <w:rPr>
          <w:bCs/>
          <w:sz w:val="28"/>
          <w:szCs w:val="28"/>
        </w:rPr>
        <w:t>о опубликования в газете «Заря»</w:t>
      </w:r>
      <w:r w:rsidR="002F43E1">
        <w:rPr>
          <w:bCs/>
          <w:sz w:val="28"/>
          <w:szCs w:val="28"/>
        </w:rPr>
        <w:t>, но не ранее 1 января 2018 года.</w:t>
      </w:r>
    </w:p>
    <w:p w:rsidR="0024034C" w:rsidRDefault="00D32916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3.Контроль за исполнением настоящего Решения возложить на комиссию по бюджету и финансам.</w:t>
      </w:r>
    </w:p>
    <w:p w:rsidR="0024034C" w:rsidRDefault="0024034C" w:rsidP="0024034C">
      <w:pPr>
        <w:jc w:val="both"/>
        <w:rPr>
          <w:sz w:val="28"/>
          <w:szCs w:val="28"/>
        </w:rPr>
      </w:pPr>
    </w:p>
    <w:p w:rsidR="008449F9" w:rsidRDefault="008449F9"/>
    <w:tbl>
      <w:tblPr>
        <w:tblW w:w="0" w:type="auto"/>
        <w:tblInd w:w="8" w:type="dxa"/>
        <w:tblLook w:val="04A0"/>
      </w:tblPr>
      <w:tblGrid>
        <w:gridCol w:w="4596"/>
        <w:gridCol w:w="4714"/>
      </w:tblGrid>
      <w:tr w:rsidR="0002440D" w:rsidTr="00C42D6E">
        <w:tc>
          <w:tcPr>
            <w:tcW w:w="4596" w:type="dxa"/>
            <w:hideMark/>
          </w:tcPr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A35E5D" w:rsidRDefault="00A35E5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4" w:type="dxa"/>
            <w:hideMark/>
          </w:tcPr>
          <w:p w:rsidR="0002440D" w:rsidRDefault="002C462C" w:rsidP="002C462C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</w:t>
            </w:r>
            <w:r w:rsidR="00D32916">
              <w:rPr>
                <w:rStyle w:val="21"/>
                <w:rFonts w:eastAsia="Corbel"/>
                <w:i w:val="0"/>
                <w:sz w:val="28"/>
                <w:szCs w:val="28"/>
              </w:rPr>
              <w:t>И.о.</w:t>
            </w: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Г</w:t>
            </w:r>
            <w:r w:rsidR="0002440D">
              <w:rPr>
                <w:rStyle w:val="21"/>
                <w:rFonts w:eastAsia="Corbel"/>
                <w:i w:val="0"/>
                <w:sz w:val="28"/>
                <w:szCs w:val="28"/>
              </w:rPr>
              <w:t>лав</w:t>
            </w:r>
            <w:r w:rsidR="00D32916">
              <w:rPr>
                <w:rStyle w:val="21"/>
                <w:rFonts w:eastAsia="Corbel"/>
                <w:i w:val="0"/>
                <w:sz w:val="28"/>
                <w:szCs w:val="28"/>
              </w:rPr>
              <w:t>ы П</w:t>
            </w:r>
            <w:r w:rsidR="0002440D">
              <w:rPr>
                <w:sz w:val="28"/>
                <w:szCs w:val="28"/>
              </w:rPr>
              <w:t>ировского района</w:t>
            </w:r>
          </w:p>
        </w:tc>
      </w:tr>
    </w:tbl>
    <w:p w:rsidR="00736013" w:rsidRDefault="00736013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4449D" w:rsidRPr="00F4257F" w:rsidRDefault="00F4257F" w:rsidP="00F4257F">
      <w:pPr>
        <w:pStyle w:val="ConsPlusNonformat"/>
        <w:widowControl/>
        <w:tabs>
          <w:tab w:val="left" w:pos="5745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257F">
        <w:rPr>
          <w:rFonts w:ascii="Times New Roman" w:hAnsi="Times New Roman" w:cs="Times New Roman"/>
          <w:sz w:val="28"/>
          <w:szCs w:val="28"/>
        </w:rPr>
        <w:t>_____________Г.И.Костыгина</w:t>
      </w:r>
      <w:r>
        <w:rPr>
          <w:rFonts w:ascii="Times New Roman" w:hAnsi="Times New Roman" w:cs="Times New Roman"/>
          <w:sz w:val="28"/>
          <w:szCs w:val="28"/>
        </w:rPr>
        <w:tab/>
        <w:t>_______________А.Г.Гольм</w:t>
      </w:r>
    </w:p>
    <w:p w:rsidR="0034449D" w:rsidRPr="00F4257F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449D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Default="00E21D34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4449D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4449D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1 к решению</w:t>
      </w: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Районного Совета депутатов</w:t>
      </w: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  </w:t>
      </w:r>
      <w:r w:rsidR="00EA361C">
        <w:rPr>
          <w:rFonts w:ascii="Times New Roman" w:hAnsi="Times New Roman" w:cs="Times New Roman"/>
          <w:sz w:val="24"/>
          <w:szCs w:val="24"/>
        </w:rPr>
        <w:t>21.</w:t>
      </w:r>
      <w:r w:rsidR="000F52BA">
        <w:rPr>
          <w:rFonts w:ascii="Times New Roman" w:hAnsi="Times New Roman" w:cs="Times New Roman"/>
          <w:sz w:val="24"/>
          <w:szCs w:val="24"/>
        </w:rPr>
        <w:t>11.2017 № 26-156р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257F" w:rsidRDefault="00F4257F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34449D" w:rsidRPr="0034449D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Default="00E21D34" w:rsidP="0034449D">
            <w:pPr>
              <w:autoSpaceDE w:val="0"/>
              <w:autoSpaceDN w:val="0"/>
              <w:adjustRightInd w:val="0"/>
            </w:pPr>
          </w:p>
          <w:p w:rsidR="00E21D34" w:rsidRPr="0034449D" w:rsidRDefault="00E21D34" w:rsidP="0034449D">
            <w:pPr>
              <w:autoSpaceDE w:val="0"/>
              <w:autoSpaceDN w:val="0"/>
              <w:adjustRightInd w:val="0"/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>Подгруппы, виды, отдельные бытовые услуги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Значение  </w:t>
            </w:r>
            <w:r w:rsidRPr="0034449D">
              <w:br/>
              <w:t>коэффициента</w:t>
            </w:r>
            <w:r w:rsidRPr="0034449D">
              <w:br/>
              <w:t xml:space="preserve">К2     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49D">
              <w:rPr>
                <w:rFonts w:eastAsiaTheme="minorHAnsi"/>
                <w:lang w:eastAsia="en-US"/>
              </w:rPr>
              <w:t>Услуги по ремонту  обуви и  изделий из кожи(95.23)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b/>
              </w:rPr>
            </w:pPr>
            <w:r w:rsidRPr="0034449D">
              <w:rPr>
                <w:b/>
              </w:rPr>
              <w:t xml:space="preserve">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>0,1</w:t>
            </w:r>
            <w:r w:rsidR="00EA0248">
              <w:t>3</w:t>
            </w:r>
            <w:r w:rsidRPr="0034449D">
              <w:t xml:space="preserve">     </w:t>
            </w:r>
          </w:p>
        </w:tc>
      </w:tr>
      <w:tr w:rsidR="0034449D" w:rsidRPr="0034449D" w:rsidTr="00C9793D">
        <w:trPr>
          <w:trHeight w:val="4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49D">
              <w:rPr>
                <w:rFonts w:eastAsiaTheme="minorHAnsi"/>
                <w:lang w:eastAsia="en-US"/>
              </w:rPr>
              <w:t>Услуги по ремонту часов и ювелирных изделий(95.25)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EA0248">
            <w:pPr>
              <w:autoSpaceDE w:val="0"/>
              <w:autoSpaceDN w:val="0"/>
              <w:adjustRightInd w:val="0"/>
            </w:pPr>
            <w:r w:rsidRPr="0034449D">
              <w:t>0</w:t>
            </w:r>
            <w:r w:rsidR="00EA0248">
              <w:t>,65</w:t>
            </w:r>
            <w:r w:rsidRPr="0034449D">
              <w:br/>
              <w:t xml:space="preserve">    </w:t>
            </w:r>
          </w:p>
        </w:tc>
      </w:tr>
      <w:tr w:rsidR="0034449D" w:rsidRPr="0034449D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1.3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49D">
              <w:rPr>
                <w:rFonts w:eastAsiaTheme="minorHAnsi"/>
                <w:lang w:eastAsia="en-US"/>
              </w:rPr>
              <w:t>Услуги по ремонту компьютеров и коммуникационного оборудования(95.1)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49D">
              <w:rPr>
                <w:rFonts w:eastAsiaTheme="minorHAnsi"/>
                <w:lang w:eastAsia="en-US"/>
              </w:rPr>
              <w:t>Услуги по ремонту приборов бытовой электроники(95.21)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b/>
              </w:rPr>
            </w:pPr>
            <w:r w:rsidRPr="0034449D">
              <w:rPr>
                <w:rFonts w:eastAsiaTheme="minorHAnsi"/>
                <w:lang w:eastAsia="en-US"/>
              </w:rPr>
              <w:t>Услуги по ремонту бытовых приборов, домашнего и садового инвентаря(95.22)</w:t>
            </w:r>
            <w:r w:rsidRPr="0034449D"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br/>
            </w:r>
            <w:r w:rsidRPr="0034449D">
              <w:br/>
              <w:t>0,3</w:t>
            </w:r>
            <w:r w:rsidR="00EA0248">
              <w:t>9</w:t>
            </w:r>
            <w:r w:rsidRPr="0034449D">
              <w:t xml:space="preserve">     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>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rPr>
                <w:rFonts w:eastAsiaTheme="minorHAnsi"/>
                <w:lang w:eastAsia="en-US"/>
              </w:rPr>
              <w:t>Услуги портретной фотографии (74.20.21)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EA0248">
            <w:pPr>
              <w:autoSpaceDE w:val="0"/>
              <w:autoSpaceDN w:val="0"/>
              <w:adjustRightInd w:val="0"/>
            </w:pPr>
            <w:r w:rsidRPr="0034449D">
              <w:t>0,1</w:t>
            </w:r>
            <w:r w:rsidR="00EA0248">
              <w:t>7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1.5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39"/>
              <w:gridCol w:w="7372"/>
            </w:tblGrid>
            <w:tr w:rsidR="0034449D" w:rsidRPr="0034449D" w:rsidTr="00C9793D">
              <w:tc>
                <w:tcPr>
                  <w:tcW w:w="2239" w:type="dxa"/>
                </w:tcPr>
                <w:p w:rsidR="0034449D" w:rsidRPr="0034449D" w:rsidRDefault="0034449D" w:rsidP="0034449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7372" w:type="dxa"/>
                </w:tcPr>
                <w:p w:rsidR="0034449D" w:rsidRPr="0034449D" w:rsidRDefault="0034449D" w:rsidP="0034449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4449D">
              <w:rPr>
                <w:rFonts w:eastAsiaTheme="minorHAnsi"/>
                <w:lang w:eastAsia="en-US"/>
              </w:rPr>
              <w:t>Услуги парикмахерских и услуги салонов красоты прочие(96.02)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b/>
              </w:rPr>
            </w:pPr>
            <w:r w:rsidRPr="0034449D">
              <w:rPr>
                <w:b/>
              </w:rPr>
              <w:t xml:space="preserve">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    </w:t>
            </w:r>
          </w:p>
          <w:p w:rsidR="0034449D" w:rsidRPr="0034449D" w:rsidRDefault="0034449D" w:rsidP="0034449D"/>
          <w:p w:rsidR="0034449D" w:rsidRPr="0034449D" w:rsidRDefault="0034449D" w:rsidP="00EA0248">
            <w:r w:rsidRPr="0034449D">
              <w:t>0,</w:t>
            </w:r>
            <w:r w:rsidR="00EA0248">
              <w:t>2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1.6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Услуги бань и душевых   (96.04)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EA0248">
            <w:pPr>
              <w:autoSpaceDE w:val="0"/>
              <w:autoSpaceDN w:val="0"/>
              <w:adjustRightInd w:val="0"/>
            </w:pPr>
            <w:r w:rsidRPr="0034449D">
              <w:t>0,00</w:t>
            </w:r>
            <w:r w:rsidR="00EA0248">
              <w:t>7</w:t>
            </w:r>
            <w:r w:rsidRPr="0034449D">
              <w:t xml:space="preserve">    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1.7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49D">
              <w:t xml:space="preserve"> </w:t>
            </w:r>
            <w:r w:rsidRPr="0034449D">
              <w:rPr>
                <w:rFonts w:eastAsiaTheme="minorHAnsi"/>
                <w:lang w:eastAsia="en-US"/>
              </w:rPr>
              <w:t>Услуги по прокату бытовых изделий и предметов личного   пользования (77.2)</w:t>
            </w:r>
          </w:p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>0,1</w:t>
            </w:r>
            <w:r w:rsidR="00EA0248">
              <w:t>3</w:t>
            </w:r>
            <w:r w:rsidRPr="0034449D">
              <w:t xml:space="preserve">     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1.8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 </w:t>
            </w:r>
            <w:r w:rsidRPr="0034449D">
              <w:rPr>
                <w:rFonts w:eastAsiaTheme="minorHAnsi"/>
                <w:lang w:eastAsia="en-US"/>
              </w:rPr>
              <w:t>Услуги по организации похорон и связанные с этим услуги (96.03)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EA0248">
            <w:pPr>
              <w:autoSpaceDE w:val="0"/>
              <w:autoSpaceDN w:val="0"/>
              <w:adjustRightInd w:val="0"/>
            </w:pPr>
            <w:r w:rsidRPr="0034449D">
              <w:t>0,00</w:t>
            </w:r>
            <w:r w:rsidR="00EA0248">
              <w:t>7</w:t>
            </w:r>
            <w:r w:rsidRPr="0034449D">
              <w:t xml:space="preserve">    </w:t>
            </w:r>
          </w:p>
        </w:tc>
      </w:tr>
      <w:tr w:rsidR="0034449D" w:rsidRPr="0034449D" w:rsidTr="00C9793D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1.9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>Услуги по ремонту</w:t>
            </w:r>
            <w:r w:rsidR="003743FC">
              <w:t xml:space="preserve"> </w:t>
            </w:r>
            <w:r w:rsidRPr="0034449D">
              <w:t xml:space="preserve">прочих предметов личного потребления и бытовых приборов   (95.29.11)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br/>
            </w:r>
            <w:r w:rsidRPr="0034449D">
              <w:br/>
            </w:r>
            <w:r w:rsidRPr="0034449D">
              <w:br/>
              <w:t>0,01</w:t>
            </w:r>
            <w:r w:rsidR="00EA0248">
              <w:t>3</w:t>
            </w:r>
            <w:r w:rsidRPr="0034449D">
              <w:t xml:space="preserve">     </w:t>
            </w:r>
          </w:p>
        </w:tc>
      </w:tr>
      <w:tr w:rsidR="0034449D" w:rsidRPr="0034449D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1.10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34449D">
            <w:pPr>
              <w:autoSpaceDE w:val="0"/>
              <w:autoSpaceDN w:val="0"/>
              <w:adjustRightInd w:val="0"/>
            </w:pPr>
            <w:r w:rsidRPr="0034449D">
              <w:t xml:space="preserve">Иные бытовые услуги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9D" w:rsidRPr="0034449D" w:rsidRDefault="0034449D" w:rsidP="00EA0248">
            <w:pPr>
              <w:autoSpaceDE w:val="0"/>
              <w:autoSpaceDN w:val="0"/>
              <w:adjustRightInd w:val="0"/>
            </w:pPr>
            <w:r w:rsidRPr="0034449D">
              <w:t>0,03</w:t>
            </w:r>
            <w:r w:rsidR="00EA0248">
              <w:t>9</w:t>
            </w:r>
            <w:r w:rsidRPr="0034449D">
              <w:t xml:space="preserve">    </w:t>
            </w:r>
          </w:p>
        </w:tc>
      </w:tr>
    </w:tbl>
    <w:p w:rsidR="0034449D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2. ОКАЗАНИЕ ВЕТЕРИНАРНЫХ УСЛУГ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Доля фактически полученных средств бюджетного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организациями и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дивидуальными предпринимателями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EA0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A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3. ОКАЗАНИЕ УСЛУГ ПО РЕМОНТУ, ТЕХНИЧЕСКОМУ</w:t>
      </w: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ОБСЛУЖИВАНИЮ, МОЙКЕ АВТОТРАНСПОРТНЫХ СРЕДСТВ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Услуги по ремонту, техническому обслуживанию,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мойке автотранспортных средств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К2 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обслуживанию и мойке автотранспортных средств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0,</w:t>
            </w:r>
            <w:r w:rsidR="00EA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 xml:space="preserve">4. ОКАЗАНИЕ УСЛУГ ПО </w:t>
      </w:r>
      <w:r>
        <w:rPr>
          <w:rFonts w:ascii="Times New Roman" w:hAnsi="Times New Roman" w:cs="Times New Roman"/>
          <w:sz w:val="24"/>
          <w:szCs w:val="24"/>
        </w:rPr>
        <w:t>ПРЕДОСТАВЛЕНИЮ ВО ВРЕМЕННОЕ ВЛАДЕНИЕ (В ПОЛЬЗОВАНИЕ) МЕСТ ДЛЯ СТОЯНКИ АВТ</w:t>
      </w:r>
      <w:r w:rsidRPr="005D038C">
        <w:rPr>
          <w:rFonts w:ascii="Times New Roman" w:hAnsi="Times New Roman" w:cs="Times New Roman"/>
          <w:sz w:val="24"/>
          <w:szCs w:val="24"/>
        </w:rPr>
        <w:t xml:space="preserve">ОТРАНСПОРТНЫХ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,А ТАКЖЕ ПО ХРАНЕНИЮ АВТОТРАНСПОРТНЫХ СРЕДСТВ </w:t>
      </w:r>
      <w:r w:rsidRPr="005D038C">
        <w:rPr>
          <w:rFonts w:ascii="Times New Roman" w:hAnsi="Times New Roman" w:cs="Times New Roman"/>
          <w:sz w:val="24"/>
          <w:szCs w:val="24"/>
        </w:rPr>
        <w:t>НА ПЛАТНЫХ СТОЯНКАХ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Тип стоянок по хранению автотранспортных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автотранспортных средств на открытых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стоянках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1,0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автотранспортных средств на закрытых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стоянках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1,0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владение(в пользование) мест для стоянки автотранспортных средств на открытых стоянках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владение (в пользование)  мест для стоянки автотранспортных средств на закрытых стоянках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5. ОКАЗАНИЕ АВТОТРАНСПОРТНЫХ УСЛУГ &lt;*&gt;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Вид автотранспортных услуг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1,0     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 xml:space="preserve">6. РОЗНИЧНАЯ ТОРГОВЛЯ </w:t>
      </w:r>
      <w:r w:rsidRPr="005D038C">
        <w:rPr>
          <w:rFonts w:ascii="Times New Roman" w:hAnsi="Times New Roman" w:cs="Times New Roman"/>
          <w:sz w:val="24"/>
          <w:szCs w:val="24"/>
          <w:lang w:val="en-US"/>
        </w:rPr>
        <w:t>&lt;*&gt;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5D038C" w:rsidTr="00C9793D">
        <w:trPr>
          <w:trHeight w:val="40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товаров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имеющие торговые залы: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без алкогольной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и табачных изделий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0,2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21D34" w:rsidRPr="005D038C" w:rsidTr="00C9793D">
        <w:trPr>
          <w:trHeight w:val="30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(или) непродовольственными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товарами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- в районном центре  (с.Пировское)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- в остальных населенных пунктах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1D34" w:rsidRPr="005D038C" w:rsidTr="00C9793D">
        <w:trPr>
          <w:trHeight w:val="3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Ювелирными изделиями и (или) драгоценностями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1,0     </w:t>
            </w:r>
          </w:p>
        </w:tc>
      </w:tr>
      <w:tr w:rsidR="00E21D34" w:rsidRPr="005D038C" w:rsidTr="002C462C">
        <w:trPr>
          <w:trHeight w:val="281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>
            <w:pPr>
              <w:rPr>
                <w:b/>
                <w:bCs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Специализированная розничная торговля , осуществляемая через объекты торговой сети, реализующие одну группу или ее часть , выручка которых составляет не менее 80 процентов в общем объеме выручки по каждому объекту организации торговли </w:t>
            </w:r>
          </w:p>
          <w:p w:rsidR="00E21D34" w:rsidRPr="005D038C" w:rsidRDefault="00E21D34" w:rsidP="00C9793D">
            <w:pPr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</w:tr>
      <w:tr w:rsidR="00E21D34" w:rsidRPr="005D038C" w:rsidTr="00C9793D">
        <w:trPr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Запчастями  и комплектующими час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>тями к транспортным средствам (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средствами по уходу за транспортными средствами), шинами,  аккумуляторами, снегоходами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1D34" w:rsidRPr="005D038C" w:rsidTr="00C9793D">
        <w:trPr>
          <w:trHeight w:val="68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Товарами импортного производства: бытовой техникой (радиоэлектронной аппаратурой, бытовыми машинами, приборами), оргтехникой, пар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>фюмерно-косметическими товарами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, мебелью, одеждой и (или) обувью, сантехникой и стройматериалами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6.3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розничная торговля, осуществляемая через магазины и павильоны с площадью торгового зала не более 150 кв.м., палатки, лотки и другие объекты организации торговли, в том числе не имеющие стационарной торговой площади,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1,0     </w:t>
            </w:r>
          </w:p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>
            <w:pPr>
              <w:jc w:val="center"/>
            </w:pP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Детскими товарами (или) школьно-письменными принадлежностями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E12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Ритуальными товарами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Развозная (разностная)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21D34" w:rsidRPr="005D038C" w:rsidRDefault="00E21D34" w:rsidP="00C9793D"/>
          <w:p w:rsidR="00E21D34" w:rsidRPr="005D038C" w:rsidRDefault="00E21D34" w:rsidP="00C9793D"/>
          <w:p w:rsidR="00E21D34" w:rsidRPr="005D038C" w:rsidRDefault="00E21D34" w:rsidP="00C9793D">
            <w:pPr>
              <w:tabs>
                <w:tab w:val="left" w:pos="1282"/>
              </w:tabs>
            </w:pPr>
            <w:r w:rsidRPr="005D038C">
              <w:tab/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объектах  стационарной торговой сети, а также в объектах нестационарной торговой сети, пл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>ощадь торгового места в которых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 превышает 5 кв.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не превышает 5 кв.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&lt;*&gt; Применяется к розничной торговле, осуществляемой через объекты стационарной торговой сети, имеющей торговые залы (с площадью торгового зала по каждому объекту не более 150 кв.</w:t>
      </w:r>
      <w:r w:rsidR="002C462C">
        <w:rPr>
          <w:rFonts w:ascii="Times New Roman" w:hAnsi="Times New Roman" w:cs="Times New Roman"/>
          <w:sz w:val="24"/>
          <w:szCs w:val="24"/>
        </w:rPr>
        <w:t xml:space="preserve"> </w:t>
      </w:r>
      <w:r w:rsidRPr="005D038C">
        <w:rPr>
          <w:rFonts w:ascii="Times New Roman" w:hAnsi="Times New Roman" w:cs="Times New Roman"/>
          <w:sz w:val="24"/>
          <w:szCs w:val="24"/>
        </w:rPr>
        <w:t>м), через объекты стационарной торговой сети , не имеющей торговых залов и через объекты нестационарной торговой сети ( площадь торгового места в которых не превышает 5 квадратных метров), разносная(развозная) торговля .</w:t>
      </w: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7. ОКАЗАНИЕ УСЛУГ ОБЩЕСТВЕННОГО ПИТАНИЯ &lt;*&gt;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Тип объекта организации общественного питания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организации общественного питания,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залы обслуживания посетителей не более 150 кв.м по каждому объекту: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Кафе, бары, закусочные, буфеты, в том числе: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расположенные в учреждениях культуры и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искусства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21D34" w:rsidRPr="005D038C" w:rsidTr="00C9793D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находящиеся на территории  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предназначенные для    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их работников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1D34" w:rsidRPr="005D038C" w:rsidTr="00C9793D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Объекты организации общественного питания, не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зала обслуживания посетителей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&lt;*&gt; Применяется для оказания услуг общественного питания, осуществляемых через объекты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 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 xml:space="preserve">8. РАСПРОСТРАНЕНИЕ И (ИЛИ) РАЗМЕЩЕНИЕ РЕКЛАМЫ 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"/>
        <w:gridCol w:w="675"/>
        <w:gridCol w:w="6210"/>
        <w:gridCol w:w="1755"/>
      </w:tblGrid>
      <w:tr w:rsidR="00E21D34" w:rsidRPr="005D038C" w:rsidTr="00C9793D">
        <w:trPr>
          <w:trHeight w:val="6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рекламы с любым способом нанесения   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изображения, за исключением наружной рекламы  с автоматической   сменой изображения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1D34" w:rsidRPr="005D038C" w:rsidTr="00C9793D">
        <w:trPr>
          <w:gridBefore w:val="1"/>
          <w:gridAfter w:val="1"/>
          <w:wBefore w:w="135" w:type="dxa"/>
          <w:wAfter w:w="1755" w:type="dxa"/>
          <w:trHeight w:val="75"/>
        </w:trPr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34" w:rsidRPr="005D038C" w:rsidTr="00C9793D">
        <w:trPr>
          <w:trHeight w:val="48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рекламы посредством электронных (световых) табло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D34" w:rsidRPr="005D038C" w:rsidTr="00C9793D">
        <w:trPr>
          <w:trHeight w:val="48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D34" w:rsidRPr="005D038C" w:rsidTr="00C9793D">
        <w:trPr>
          <w:trHeight w:val="7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рекламы наружной рекламы на автобусах любых типов, трамваях,     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троллейбусах, легковых и грузовых    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автомобилях, прицепах, полуприцепах и      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прицепах-роспусках, речных судах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E21D34" w:rsidRPr="005D038C" w:rsidTr="00C9793D">
        <w:trPr>
          <w:trHeight w:val="7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9. ОКАЗАНИЕ УСЛУГ ПО ВРЕМЕННОМУ РАЗМЕЩЕНИЮ</w:t>
      </w: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И ПРОЖИВАНИЮ &lt;*&gt;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временного размещения и проживания в каждом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объекте предоставления услуг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- до 100 кв. м (включительно)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- свыше 100 кв. м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10. ОКАЗАНИЕ УСЛУГ ПО ПЕРЕДАЧЕ ВО ВРЕМЕННОЕ</w:t>
      </w: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 xml:space="preserve">ВЛАДЕНИЕ И (ИЛИ) ПОЛЬЗОВАНИЕ </w:t>
      </w:r>
    </w:p>
    <w:p w:rsidR="00E21D34" w:rsidRPr="005D038C" w:rsidRDefault="00E21D34" w:rsidP="00E21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ТОРГОВЫХ МЕСТ&lt;*&gt;</w:t>
      </w:r>
    </w:p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места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торговых мест, площадь которых 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1D34" w:rsidRPr="005D038C" w:rsidRDefault="00E21D34" w:rsidP="00C9793D"/>
          <w:p w:rsidR="00E21D34" w:rsidRPr="005D038C" w:rsidRDefault="00E21D34" w:rsidP="00C9793D">
            <w:pPr>
              <w:jc w:val="center"/>
            </w:pP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не превышает 5 кв.м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374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превышает 5 кв.м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21D34" w:rsidRPr="005D038C" w:rsidRDefault="00E21D34" w:rsidP="00E21D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--------------------------------------------         </w:t>
      </w: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        &lt;*&gt; Применяется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кв.м или превышает 5 кв.м.</w:t>
      </w: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                            11.ПЕРЕДАЧА ВО ВРЕМЕННОЕ ВЛАДЕНИЕ И (ИЛИ)   </w:t>
      </w: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                                   В ПОЛЬЗОВАНИЕ ЗЕМЕЛЬНЫХ УЧАСТКОВ </w:t>
      </w:r>
      <w:r w:rsidRPr="005D038C">
        <w:rPr>
          <w:lang w:val="en-US"/>
        </w:rPr>
        <w:t>&lt;*&gt;</w:t>
      </w:r>
      <w:r w:rsidRPr="005D038C">
        <w:t xml:space="preserve"> </w:t>
      </w: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</w:tblGrid>
      <w:tr w:rsidR="00E21D34" w:rsidRPr="005D038C" w:rsidTr="00C9793D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Тип земельного участка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К2     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земельных участков, площадь которых 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1D34" w:rsidRPr="005D038C" w:rsidRDefault="00E21D34" w:rsidP="00C9793D"/>
          <w:p w:rsidR="00E21D34" w:rsidRPr="005D038C" w:rsidRDefault="00E21D34" w:rsidP="00C9793D">
            <w:pPr>
              <w:jc w:val="center"/>
            </w:pP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не превышает 10 кв.м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D34" w:rsidRPr="005D038C" w:rsidTr="00C9793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- превышает 10 кв.м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34" w:rsidRPr="005D038C" w:rsidRDefault="00E21D34" w:rsidP="00C97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374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  <w:r w:rsidRPr="005D038C">
        <w:t>----------------------------------------------------------------------------</w:t>
      </w: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38C">
        <w:rPr>
          <w:rFonts w:ascii="Times New Roman" w:hAnsi="Times New Roman" w:cs="Times New Roman"/>
          <w:sz w:val="24"/>
          <w:szCs w:val="24"/>
        </w:rPr>
        <w:t>&lt;*&gt; Применяется для оказания услуг по передаче во временное владение и (или) в пользование земельных у</w:t>
      </w:r>
      <w:r w:rsidR="002C462C">
        <w:rPr>
          <w:rFonts w:ascii="Times New Roman" w:hAnsi="Times New Roman" w:cs="Times New Roman"/>
          <w:sz w:val="24"/>
          <w:szCs w:val="24"/>
        </w:rPr>
        <w:t>частков площадью, превышающей (</w:t>
      </w:r>
      <w:r w:rsidRPr="005D038C">
        <w:rPr>
          <w:rFonts w:ascii="Times New Roman" w:hAnsi="Times New Roman" w:cs="Times New Roman"/>
          <w:sz w:val="24"/>
          <w:szCs w:val="24"/>
        </w:rPr>
        <w:t>не превышающей) 10 кв.м.,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объектов), и объ</w:t>
      </w:r>
      <w:r w:rsidR="002C462C">
        <w:rPr>
          <w:rFonts w:ascii="Times New Roman" w:hAnsi="Times New Roman" w:cs="Times New Roman"/>
          <w:sz w:val="24"/>
          <w:szCs w:val="24"/>
        </w:rPr>
        <w:t>ектов организации общественного</w:t>
      </w:r>
      <w:r w:rsidRPr="005D038C">
        <w:rPr>
          <w:rFonts w:ascii="Times New Roman" w:hAnsi="Times New Roman" w:cs="Times New Roman"/>
          <w:sz w:val="24"/>
          <w:szCs w:val="24"/>
        </w:rPr>
        <w:t xml:space="preserve">, не имеющих залов обслуживания посетителей. </w:t>
      </w: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  <w:r w:rsidRPr="005D038C">
        <w:t xml:space="preserve">                                                                                                                                 </w:t>
      </w:r>
    </w:p>
    <w:p w:rsidR="00E21D34" w:rsidRPr="005D038C" w:rsidRDefault="00E21D34" w:rsidP="00E21D34">
      <w:pPr>
        <w:tabs>
          <w:tab w:val="left" w:pos="1220"/>
        </w:tabs>
      </w:pPr>
    </w:p>
    <w:p w:rsidR="00E21D34" w:rsidRPr="005D038C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E21D34" w:rsidRDefault="00E21D34" w:rsidP="00E21D34">
      <w:pPr>
        <w:tabs>
          <w:tab w:val="left" w:pos="1220"/>
        </w:tabs>
      </w:pPr>
    </w:p>
    <w:p w:rsidR="0034449D" w:rsidRPr="005D038C" w:rsidRDefault="0034449D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4449D" w:rsidRPr="005D038C" w:rsidSect="00F425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02" w:rsidRDefault="00973D02" w:rsidP="00E21D34">
      <w:r>
        <w:separator/>
      </w:r>
    </w:p>
  </w:endnote>
  <w:endnote w:type="continuationSeparator" w:id="0">
    <w:p w:rsidR="00973D02" w:rsidRDefault="00973D02" w:rsidP="00E2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02" w:rsidRDefault="00973D02" w:rsidP="00E21D34">
      <w:r>
        <w:separator/>
      </w:r>
    </w:p>
  </w:footnote>
  <w:footnote w:type="continuationSeparator" w:id="0">
    <w:p w:rsidR="00973D02" w:rsidRDefault="00973D02" w:rsidP="00E21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4C0"/>
    <w:multiLevelType w:val="hybridMultilevel"/>
    <w:tmpl w:val="4A82DDB6"/>
    <w:lvl w:ilvl="0" w:tplc="DFF8A8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157CC7"/>
    <w:multiLevelType w:val="hybridMultilevel"/>
    <w:tmpl w:val="2BCC8598"/>
    <w:lvl w:ilvl="0" w:tplc="7CB4ABC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177CD2"/>
    <w:multiLevelType w:val="hybridMultilevel"/>
    <w:tmpl w:val="0E0077FE"/>
    <w:lvl w:ilvl="0" w:tplc="EF58C0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EC"/>
    <w:rsid w:val="0002440D"/>
    <w:rsid w:val="00030E59"/>
    <w:rsid w:val="000314F3"/>
    <w:rsid w:val="00036E37"/>
    <w:rsid w:val="000409B8"/>
    <w:rsid w:val="00050B43"/>
    <w:rsid w:val="00097C30"/>
    <w:rsid w:val="000B2C41"/>
    <w:rsid w:val="000E00BB"/>
    <w:rsid w:val="000F52BA"/>
    <w:rsid w:val="001009DB"/>
    <w:rsid w:val="00105886"/>
    <w:rsid w:val="0024034C"/>
    <w:rsid w:val="002658BA"/>
    <w:rsid w:val="002C462C"/>
    <w:rsid w:val="002F43E1"/>
    <w:rsid w:val="003335D6"/>
    <w:rsid w:val="0034449D"/>
    <w:rsid w:val="003557FA"/>
    <w:rsid w:val="003743FC"/>
    <w:rsid w:val="003D59A9"/>
    <w:rsid w:val="00422CF3"/>
    <w:rsid w:val="00474023"/>
    <w:rsid w:val="004E28A5"/>
    <w:rsid w:val="004F47BA"/>
    <w:rsid w:val="00525251"/>
    <w:rsid w:val="00607E0F"/>
    <w:rsid w:val="006120EF"/>
    <w:rsid w:val="00672539"/>
    <w:rsid w:val="006854FF"/>
    <w:rsid w:val="00696061"/>
    <w:rsid w:val="006A2D1C"/>
    <w:rsid w:val="00736013"/>
    <w:rsid w:val="00742DBD"/>
    <w:rsid w:val="007B5426"/>
    <w:rsid w:val="00821548"/>
    <w:rsid w:val="008449F9"/>
    <w:rsid w:val="008775DF"/>
    <w:rsid w:val="00895AED"/>
    <w:rsid w:val="008C239D"/>
    <w:rsid w:val="008D4779"/>
    <w:rsid w:val="00945006"/>
    <w:rsid w:val="009457FF"/>
    <w:rsid w:val="00962023"/>
    <w:rsid w:val="00962999"/>
    <w:rsid w:val="00973D02"/>
    <w:rsid w:val="0099135D"/>
    <w:rsid w:val="009D07AA"/>
    <w:rsid w:val="00A15057"/>
    <w:rsid w:val="00A35E5D"/>
    <w:rsid w:val="00A50468"/>
    <w:rsid w:val="00A72DC4"/>
    <w:rsid w:val="00B8097B"/>
    <w:rsid w:val="00C33502"/>
    <w:rsid w:val="00C42D6E"/>
    <w:rsid w:val="00C77B95"/>
    <w:rsid w:val="00C83759"/>
    <w:rsid w:val="00C859FA"/>
    <w:rsid w:val="00CA3268"/>
    <w:rsid w:val="00CA504D"/>
    <w:rsid w:val="00CC1C6C"/>
    <w:rsid w:val="00CE124C"/>
    <w:rsid w:val="00CE39AA"/>
    <w:rsid w:val="00D158EA"/>
    <w:rsid w:val="00D32916"/>
    <w:rsid w:val="00D6372E"/>
    <w:rsid w:val="00D85BB2"/>
    <w:rsid w:val="00DB3AB5"/>
    <w:rsid w:val="00DB3BE4"/>
    <w:rsid w:val="00DE6256"/>
    <w:rsid w:val="00E21D34"/>
    <w:rsid w:val="00E443CC"/>
    <w:rsid w:val="00E458EC"/>
    <w:rsid w:val="00EA0248"/>
    <w:rsid w:val="00EA24AF"/>
    <w:rsid w:val="00EA361C"/>
    <w:rsid w:val="00EC1571"/>
    <w:rsid w:val="00F01FA5"/>
    <w:rsid w:val="00F26739"/>
    <w:rsid w:val="00F405B7"/>
    <w:rsid w:val="00F4257F"/>
    <w:rsid w:val="00F70CA3"/>
    <w:rsid w:val="00FC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034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34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4034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4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3557FA"/>
    <w:pPr>
      <w:spacing w:before="100" w:beforeAutospacing="1" w:after="100" w:afterAutospacing="1"/>
    </w:pPr>
  </w:style>
  <w:style w:type="paragraph" w:customStyle="1" w:styleId="p4">
    <w:name w:val="p4"/>
    <w:basedOn w:val="a"/>
    <w:rsid w:val="000B2C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2C41"/>
    <w:pPr>
      <w:ind w:left="720"/>
      <w:contextualSpacing/>
    </w:pPr>
  </w:style>
  <w:style w:type="paragraph" w:customStyle="1" w:styleId="ConsPlusNormal">
    <w:name w:val="ConsPlusNormal"/>
    <w:rsid w:val="003D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5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5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2C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2C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2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2C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2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21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1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1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A67-12F9-4900-825A-DD100B6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19</cp:revision>
  <cp:lastPrinted>2017-11-10T03:12:00Z</cp:lastPrinted>
  <dcterms:created xsi:type="dcterms:W3CDTF">2017-11-08T04:33:00Z</dcterms:created>
  <dcterms:modified xsi:type="dcterms:W3CDTF">2017-11-22T03:00:00Z</dcterms:modified>
</cp:coreProperties>
</file>